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16"/>
        <w:tblW w:w="10314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417"/>
        <w:gridCol w:w="1560"/>
        <w:gridCol w:w="1666"/>
      </w:tblGrid>
      <w:tr w:rsidR="00417882" w:rsidTr="0080113C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17882" w:rsidRDefault="00417882" w:rsidP="00F22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Аннотация к рабочей программе</w:t>
            </w:r>
            <w:bookmarkStart w:id="0" w:name="_GoBack"/>
            <w:bookmarkEnd w:id="0"/>
          </w:p>
        </w:tc>
      </w:tr>
      <w:tr w:rsidR="00417882" w:rsidTr="0080113C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17882" w:rsidRDefault="00417882" w:rsidP="0080113C">
            <w:pPr>
              <w:jc w:val="center"/>
              <w:rPr>
                <w:sz w:val="24"/>
              </w:rPr>
            </w:pPr>
          </w:p>
        </w:tc>
      </w:tr>
      <w:tr w:rsidR="00417882" w:rsidTr="0080113C">
        <w:tc>
          <w:tcPr>
            <w:tcW w:w="1702" w:type="dxa"/>
          </w:tcPr>
          <w:p w:rsidR="00417882" w:rsidRDefault="00417882" w:rsidP="0080113C">
            <w:pPr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417882" w:rsidRDefault="00677184" w:rsidP="0080113C">
            <w:pPr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</w:tr>
      <w:tr w:rsidR="00417882" w:rsidTr="0080113C">
        <w:tc>
          <w:tcPr>
            <w:tcW w:w="1702" w:type="dxa"/>
          </w:tcPr>
          <w:p w:rsidR="00417882" w:rsidRDefault="00417882" w:rsidP="0080113C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417882" w:rsidRDefault="00677184" w:rsidP="0080113C">
            <w:pPr>
              <w:rPr>
                <w:sz w:val="24"/>
              </w:rPr>
            </w:pPr>
            <w:r>
              <w:rPr>
                <w:sz w:val="24"/>
              </w:rPr>
              <w:t xml:space="preserve"> 7-8</w:t>
            </w:r>
            <w:r w:rsidR="00417882">
              <w:rPr>
                <w:sz w:val="24"/>
              </w:rPr>
              <w:t>класс</w:t>
            </w:r>
          </w:p>
        </w:tc>
      </w:tr>
      <w:tr w:rsidR="00417882" w:rsidTr="0080113C">
        <w:tc>
          <w:tcPr>
            <w:tcW w:w="1702" w:type="dxa"/>
          </w:tcPr>
          <w:p w:rsidR="00417882" w:rsidRDefault="00417882" w:rsidP="0080113C">
            <w:pPr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417882" w:rsidRPr="00563907" w:rsidRDefault="00677184" w:rsidP="00D9237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17882" w:rsidRPr="000F5E9B" w:rsidTr="0080113C">
        <w:tc>
          <w:tcPr>
            <w:tcW w:w="1702" w:type="dxa"/>
          </w:tcPr>
          <w:p w:rsidR="00417882" w:rsidRDefault="00417882" w:rsidP="0080113C">
            <w:pPr>
              <w:rPr>
                <w:sz w:val="24"/>
              </w:rPr>
            </w:pPr>
            <w:r>
              <w:rPr>
                <w:sz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417882" w:rsidRPr="000F5E9B" w:rsidRDefault="00677184" w:rsidP="00677184">
            <w:pPr>
              <w:spacing w:line="264" w:lineRule="auto"/>
              <w:ind w:hanging="1"/>
            </w:pPr>
            <w:r>
              <w:t>Развитие способности ученика формулировать, применять и интерпретировать математику в разнообразных контекстах (математические рассуждения, использование математических понятий, процедур, фактов и инструментов, чтобы описать, объяснить и предсказать явления).  Понимание роли математики в мире, высказывание хорошо обоснованных суждений и принятие решений, которые необходимы конструктивному, активному и размышляющему гражданину.</w:t>
            </w:r>
          </w:p>
        </w:tc>
      </w:tr>
      <w:tr w:rsidR="00417882" w:rsidRPr="00D050BB" w:rsidTr="0080113C">
        <w:tc>
          <w:tcPr>
            <w:tcW w:w="1702" w:type="dxa"/>
          </w:tcPr>
          <w:p w:rsidR="00417882" w:rsidRDefault="00417882" w:rsidP="0080113C">
            <w:pPr>
              <w:rPr>
                <w:sz w:val="24"/>
              </w:rPr>
            </w:pPr>
            <w:r>
              <w:rPr>
                <w:sz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417882" w:rsidRDefault="00417882" w:rsidP="0080113C">
            <w:pPr>
              <w:tabs>
                <w:tab w:val="left" w:pos="833"/>
                <w:tab w:val="left" w:pos="835"/>
              </w:tabs>
              <w:ind w:right="2"/>
              <w:jc w:val="both"/>
            </w:pPr>
            <w:r>
              <w:t>Базисный учебный (образоват</w:t>
            </w:r>
            <w:r w:rsidR="00563907">
              <w:t xml:space="preserve">ельный) план на изучение </w:t>
            </w:r>
            <w:r w:rsidR="00677184">
              <w:t>математической грамотности в 7-8</w:t>
            </w:r>
            <w:r w:rsidR="00563907">
              <w:t xml:space="preserve"> классе основной школы отводит 1 час</w:t>
            </w:r>
            <w:r>
              <w:t xml:space="preserve"> в неделю в течение </w:t>
            </w:r>
            <w:r w:rsidR="00563907">
              <w:t>года обучения, всего 34 часа</w:t>
            </w:r>
          </w:p>
          <w:p w:rsidR="00417882" w:rsidRPr="00D050BB" w:rsidRDefault="00417882" w:rsidP="00563907">
            <w:pPr>
              <w:tabs>
                <w:tab w:val="left" w:pos="833"/>
                <w:tab w:val="left" w:pos="835"/>
              </w:tabs>
              <w:ind w:right="2"/>
              <w:jc w:val="both"/>
              <w:rPr>
                <w:b/>
                <w:sz w:val="24"/>
              </w:rPr>
            </w:pPr>
          </w:p>
        </w:tc>
      </w:tr>
      <w:tr w:rsidR="00417882" w:rsidRPr="00177BC1" w:rsidTr="0080113C">
        <w:tc>
          <w:tcPr>
            <w:tcW w:w="1702" w:type="dxa"/>
          </w:tcPr>
          <w:p w:rsidR="00417882" w:rsidRDefault="00417882" w:rsidP="0080113C">
            <w:pPr>
              <w:rPr>
                <w:sz w:val="24"/>
              </w:rPr>
            </w:pPr>
            <w:r>
              <w:rPr>
                <w:sz w:val="24"/>
              </w:rPr>
              <w:t>Структура курса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17882" w:rsidRDefault="00417882" w:rsidP="0080113C">
            <w:pPr>
              <w:jc w:val="center"/>
              <w:rPr>
                <w:sz w:val="24"/>
              </w:rPr>
            </w:pPr>
            <w:r w:rsidRPr="008A3B56">
              <w:t>Основные разделы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17882" w:rsidRDefault="00417882" w:rsidP="0080113C">
            <w:pPr>
              <w:rPr>
                <w:sz w:val="24"/>
              </w:rPr>
            </w:pPr>
            <w:r w:rsidRPr="008A3B56"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7882" w:rsidRPr="00177BC1" w:rsidRDefault="00417882" w:rsidP="0080113C">
            <w:pPr>
              <w:snapToGrid w:val="0"/>
            </w:pPr>
            <w:r>
              <w:t>к</w:t>
            </w:r>
            <w:r w:rsidRPr="008A3B56">
              <w:t>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17882" w:rsidRPr="00177BC1" w:rsidRDefault="00417882" w:rsidP="0080113C">
            <w:pPr>
              <w:snapToGrid w:val="0"/>
            </w:pPr>
            <w:r>
              <w:t>Практические (лабораторные)</w:t>
            </w:r>
            <w:r w:rsidRPr="008A3B56">
              <w:t xml:space="preserve"> работы</w:t>
            </w:r>
          </w:p>
        </w:tc>
      </w:tr>
      <w:tr w:rsidR="00D23C15" w:rsidRPr="00177BC1" w:rsidTr="0080113C">
        <w:tc>
          <w:tcPr>
            <w:tcW w:w="1702" w:type="dxa"/>
            <w:vMerge w:val="restart"/>
          </w:tcPr>
          <w:p w:rsidR="00D23C15" w:rsidRDefault="00D23C15" w:rsidP="0080113C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23C15" w:rsidRDefault="00677184" w:rsidP="0080113C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D23C15">
              <w:rPr>
                <w:color w:val="000000"/>
                <w:sz w:val="24"/>
              </w:rPr>
              <w:t xml:space="preserve"> класс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C15" w:rsidRPr="00A66E96" w:rsidRDefault="00D23C15" w:rsidP="008011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C15" w:rsidRDefault="00D23C15">
            <w:pPr>
              <w:spacing w:line="276" w:lineRule="auto"/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23C15" w:rsidRPr="00177BC1" w:rsidRDefault="00D23C15" w:rsidP="0080113C">
            <w:pPr>
              <w:snapToGrid w:val="0"/>
              <w:jc w:val="center"/>
              <w:rPr>
                <w:sz w:val="24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чисел и </w:t>
            </w:r>
            <w:proofErr w:type="spellStart"/>
            <w:r>
              <w:rPr>
                <w:color w:val="000000"/>
                <w:sz w:val="24"/>
                <w:szCs w:val="24"/>
              </w:rPr>
              <w:t>действии</w:t>
            </w:r>
            <w:proofErr w:type="spellEnd"/>
            <w:r>
              <w:rPr>
                <w:color w:val="000000"/>
                <w:sz w:val="24"/>
                <w:szCs w:val="24"/>
              </w:rPr>
              <w:t>̆ над ними.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Счет и десятичная система счисления.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rPr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Pr="003D4BA9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D4BA9">
              <w:rPr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rPr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Задачи на переливание (задача Пуассона) и взвешивание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rPr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rPr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Первые шаги в геометрии. </w:t>
            </w:r>
            <w:proofErr w:type="spellStart"/>
            <w:r>
              <w:rPr>
                <w:color w:val="000000"/>
                <w:sz w:val="24"/>
                <w:szCs w:val="24"/>
              </w:rPr>
              <w:t>Простейшие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геометрические фигуры. Наглядная геометрия. Задачи на разрезание и перекраивание. Разбиение объекта на части и составление модели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Размеры объектов окружающего мира (от элементарных частиц до </w:t>
            </w:r>
            <w:proofErr w:type="spellStart"/>
            <w:r>
              <w:rPr>
                <w:color w:val="000000"/>
                <w:sz w:val="24"/>
                <w:szCs w:val="24"/>
              </w:rPr>
              <w:t>Вселеннои</w:t>
            </w:r>
            <w:proofErr w:type="spellEnd"/>
            <w:r>
              <w:rPr>
                <w:color w:val="000000"/>
                <w:sz w:val="24"/>
                <w:szCs w:val="24"/>
              </w:rPr>
              <w:t>̆) длительность процессов окружающего мира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Арифметические и алгебраические выражения: </w:t>
            </w:r>
            <w:proofErr w:type="spellStart"/>
            <w:r>
              <w:rPr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операций и </w:t>
            </w:r>
            <w:proofErr w:type="gramStart"/>
            <w:r>
              <w:rPr>
                <w:color w:val="000000"/>
                <w:sz w:val="24"/>
                <w:szCs w:val="24"/>
              </w:rPr>
              <w:t>принятых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соглашений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Моделирование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изменении</w:t>
            </w:r>
            <w:proofErr w:type="gramEnd"/>
            <w:r>
              <w:rPr>
                <w:color w:val="000000"/>
                <w:sz w:val="24"/>
                <w:szCs w:val="24"/>
              </w:rPr>
              <w:t>̆ окружающего</w:t>
            </w:r>
          </w:p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мира с помощью </w:t>
            </w:r>
            <w:proofErr w:type="spellStart"/>
            <w:r>
              <w:rPr>
                <w:color w:val="000000"/>
                <w:sz w:val="24"/>
                <w:szCs w:val="24"/>
              </w:rPr>
              <w:t>линейнои</w:t>
            </w:r>
            <w:proofErr w:type="spellEnd"/>
            <w:r>
              <w:rPr>
                <w:color w:val="000000"/>
                <w:sz w:val="24"/>
                <w:szCs w:val="24"/>
              </w:rPr>
              <w:t>̆ функции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Задачи практико-ориентированного </w:t>
            </w:r>
            <w:r>
              <w:rPr>
                <w:color w:val="000000"/>
                <w:sz w:val="24"/>
                <w:szCs w:val="24"/>
              </w:rPr>
              <w:lastRenderedPageBreak/>
              <w:t>содержания: на движение, на совместную работу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Геометрические задачи на построение и на изучение </w:t>
            </w:r>
            <w:proofErr w:type="spellStart"/>
            <w:r>
              <w:rPr>
                <w:color w:val="000000"/>
                <w:sz w:val="24"/>
                <w:szCs w:val="24"/>
              </w:rPr>
              <w:t>свойств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фигур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задач на вероятность </w:t>
            </w:r>
            <w:proofErr w:type="gramStart"/>
            <w:r>
              <w:rPr>
                <w:color w:val="000000"/>
                <w:sz w:val="24"/>
                <w:szCs w:val="24"/>
              </w:rPr>
              <w:t>событии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̆ в </w:t>
            </w:r>
            <w:proofErr w:type="spellStart"/>
            <w:r>
              <w:rPr>
                <w:color w:val="000000"/>
                <w:sz w:val="24"/>
                <w:szCs w:val="24"/>
              </w:rPr>
              <w:t>реальнои</w:t>
            </w:r>
            <w:proofErr w:type="spellEnd"/>
            <w:r>
              <w:rPr>
                <w:color w:val="000000"/>
                <w:sz w:val="24"/>
                <w:szCs w:val="24"/>
              </w:rPr>
              <w:t>̆ жизни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Элементы теории множеств как объединяющее основание многих направлений математики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Статистические явления, представленные в </w:t>
            </w:r>
            <w:proofErr w:type="spellStart"/>
            <w:r>
              <w:rPr>
                <w:color w:val="000000"/>
                <w:sz w:val="24"/>
                <w:szCs w:val="24"/>
              </w:rPr>
              <w:t>различнои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̆ форме: текст, таблица, столбчатые и </w:t>
            </w:r>
            <w:proofErr w:type="spellStart"/>
            <w:r>
              <w:rPr>
                <w:color w:val="000000"/>
                <w:sz w:val="24"/>
                <w:szCs w:val="24"/>
              </w:rPr>
              <w:t>линейные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диаграммы, гистограммы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Личные деньги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Сколько стоит «свое дело»?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Налоги. Виды налогов. Какие налоги уплачиваются в вашей семье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Какие налоги уплачиваются в вашей семье. Пени и налоговые льготы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color w:val="000000"/>
                <w:sz w:val="24"/>
                <w:szCs w:val="24"/>
              </w:rPr>
              <w:t>государственныи</w:t>
            </w:r>
            <w:proofErr w:type="spellEnd"/>
            <w:r>
              <w:rPr>
                <w:color w:val="000000"/>
                <w:sz w:val="24"/>
                <w:szCs w:val="24"/>
              </w:rPr>
              <w:t>̆ бюджет. На что расходуются налоговые сборы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Виды социальных </w:t>
            </w:r>
            <w:proofErr w:type="gramStart"/>
            <w:r>
              <w:rPr>
                <w:color w:val="000000"/>
                <w:sz w:val="24"/>
                <w:szCs w:val="24"/>
              </w:rPr>
              <w:t>пособии</w:t>
            </w:r>
            <w:proofErr w:type="gramEnd"/>
            <w:r>
              <w:rPr>
                <w:color w:val="000000"/>
                <w:sz w:val="24"/>
                <w:szCs w:val="24"/>
              </w:rPr>
              <w:t>̆. Если человек потерял работу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Банк. История возникновения банков. Как накопить, чтобы купить? Все про кредит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Вклады: как сохранить и приумножить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Вклады: как сохранить и приумножить? Пластиковая карта – </w:t>
            </w:r>
            <w:proofErr w:type="gramStart"/>
            <w:r>
              <w:rPr>
                <w:color w:val="000000"/>
                <w:sz w:val="24"/>
                <w:szCs w:val="24"/>
              </w:rPr>
              <w:t>твои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color w:val="000000"/>
                <w:sz w:val="24"/>
                <w:szCs w:val="24"/>
              </w:rPr>
              <w:t>безопасныи</w:t>
            </w:r>
            <w:proofErr w:type="spellEnd"/>
            <w:r>
              <w:rPr>
                <w:color w:val="000000"/>
                <w:sz w:val="24"/>
                <w:szCs w:val="24"/>
              </w:rPr>
              <w:t>̆ банк в кармане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64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Pr="003D4BA9" w:rsidRDefault="00677184">
            <w:pPr>
              <w:pStyle w:val="a8"/>
              <w:ind w:left="75"/>
              <w:rPr>
                <w:lang w:val="ru-RU" w:eastAsia="en-US"/>
              </w:rPr>
            </w:pPr>
            <w:r w:rsidRPr="003D4B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 w:val="restart"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val="en-US"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Числа и единицы измерения: время, деньги, масса, температура, расстояние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rPr>
                <w:lang w:eastAsia="en-US"/>
              </w:rPr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Вычисление величины, применение пропорций прямо пропорциональных отношений для решения проблем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after="100" w:afterAutospacing="1" w:line="256" w:lineRule="auto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after="100" w:afterAutospacing="1" w:line="256" w:lineRule="auto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Инварианты: задачи на четность (чередование, разбиение на пары)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after="100" w:afterAutospacing="1" w:line="256" w:lineRule="auto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Геометрические задачи на построение и на изучение </w:t>
            </w:r>
            <w:proofErr w:type="spellStart"/>
            <w:r>
              <w:rPr>
                <w:color w:val="000000"/>
                <w:sz w:val="24"/>
                <w:szCs w:val="24"/>
              </w:rPr>
              <w:t>свойств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фигур: геометрические фигуры на </w:t>
            </w:r>
            <w:proofErr w:type="spellStart"/>
            <w:r>
              <w:rPr>
                <w:color w:val="000000"/>
                <w:sz w:val="24"/>
                <w:szCs w:val="24"/>
              </w:rPr>
              <w:t>клетчатои</w:t>
            </w:r>
            <w:proofErr w:type="spellEnd"/>
            <w:r>
              <w:rPr>
                <w:color w:val="000000"/>
                <w:sz w:val="24"/>
                <w:szCs w:val="24"/>
              </w:rPr>
              <w:t>̆ бумаге, конструирование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информациеи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̆,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представленнои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̆ в форме таблиц, диаграмм </w:t>
            </w:r>
            <w:proofErr w:type="spellStart"/>
            <w:r>
              <w:rPr>
                <w:color w:val="000000"/>
                <w:sz w:val="24"/>
                <w:szCs w:val="24"/>
              </w:rPr>
              <w:t>столбчатои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̆ или </w:t>
            </w:r>
            <w:proofErr w:type="spellStart"/>
            <w:r>
              <w:rPr>
                <w:color w:val="000000"/>
                <w:sz w:val="24"/>
                <w:szCs w:val="24"/>
              </w:rPr>
              <w:t>круговои</w:t>
            </w:r>
            <w:proofErr w:type="spellEnd"/>
            <w:r>
              <w:rPr>
                <w:color w:val="000000"/>
                <w:sz w:val="24"/>
                <w:szCs w:val="24"/>
              </w:rPr>
              <w:t>̆, схем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Вычисление </w:t>
            </w:r>
            <w:proofErr w:type="gramStart"/>
            <w:r>
              <w:rPr>
                <w:color w:val="000000"/>
                <w:sz w:val="24"/>
                <w:szCs w:val="24"/>
              </w:rPr>
              <w:t>расстоянии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̆ на местности в стандартных ситуациях и применение формул в </w:t>
            </w:r>
            <w:proofErr w:type="spellStart"/>
            <w:r>
              <w:rPr>
                <w:color w:val="000000"/>
                <w:sz w:val="24"/>
                <w:szCs w:val="24"/>
              </w:rPr>
              <w:t>повседневнои</w:t>
            </w:r>
            <w:proofErr w:type="spellEnd"/>
            <w:r>
              <w:rPr>
                <w:color w:val="000000"/>
                <w:sz w:val="24"/>
                <w:szCs w:val="24"/>
              </w:rPr>
              <w:t>̆ жизни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Квадратные уравнения, аналитические и неаналитические методы решения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Алгебраические связи между элементами фигур: теорема Пифагора, соотношения между сторонами треугольника, относительное расположение, равенство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919F2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Интерпретация, построение трехмерных фигур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Решение типичных математических задач, требующих прохождения этапа моделирования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Pr="003D4BA9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D4BA9">
              <w:rPr>
                <w:color w:val="000000"/>
                <w:sz w:val="24"/>
                <w:szCs w:val="24"/>
              </w:rPr>
              <w:t xml:space="preserve">Контрольная работа по теме: </w:t>
            </w:r>
            <w:r w:rsidRPr="003D4BA9">
              <w:rPr>
                <w:color w:val="000000"/>
                <w:sz w:val="24"/>
                <w:szCs w:val="24"/>
              </w:rPr>
              <w:lastRenderedPageBreak/>
              <w:t>«Математические зависимости в различных процессах»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Удивительные факты и истории о деньгах. Нумизматика. «Сувенирные» деньги. Фальшивые деньги: история и современность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Откуда берутся деньги? Виды Заработная плата. Почему у всех она разная? От чего это зависит?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Собственность и доходы от нее. Арендная плата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роценты, прибыль, дивиденды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Проценты, прибыль, дивиденды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Как заработать деньги? Мир профессий и для чего нужно учиться?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Личные деньги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Потребление или инвестиции. Активы в трех измерениях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Как сберечь </w:t>
            </w:r>
            <w:proofErr w:type="spellStart"/>
            <w:r>
              <w:rPr>
                <w:color w:val="000000"/>
                <w:sz w:val="24"/>
                <w:szCs w:val="24"/>
              </w:rPr>
              <w:t>личныи</w:t>
            </w:r>
            <w:proofErr w:type="spellEnd"/>
            <w:r>
              <w:rPr>
                <w:color w:val="000000"/>
                <w:sz w:val="24"/>
                <w:szCs w:val="24"/>
              </w:rPr>
              <w:t>̆ капитал. Модель трех капиталов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Бизнес и его формы. Риски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Бизнес-инкубатор. Бизнес-план. Государство и </w:t>
            </w:r>
            <w:proofErr w:type="spellStart"/>
            <w:r>
              <w:rPr>
                <w:color w:val="000000"/>
                <w:sz w:val="24"/>
                <w:szCs w:val="24"/>
              </w:rPr>
              <w:t>малыи</w:t>
            </w:r>
            <w:proofErr w:type="spellEnd"/>
            <w:r>
              <w:rPr>
                <w:color w:val="000000"/>
                <w:sz w:val="24"/>
                <w:szCs w:val="24"/>
              </w:rPr>
              <w:t>̆ бизнес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Бизнес подростков и идеи. Молодые предприниматели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Кредит и депозит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Расчетно-кассовые операции и риски, связанные с ними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677184" w:rsidRPr="00177BC1" w:rsidTr="00AF0758">
        <w:tc>
          <w:tcPr>
            <w:tcW w:w="1702" w:type="dxa"/>
            <w:vMerge/>
            <w:vAlign w:val="center"/>
          </w:tcPr>
          <w:p w:rsidR="00677184" w:rsidRDefault="006771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7184" w:rsidRDefault="00677184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677184" w:rsidRDefault="00677184">
            <w:pPr>
              <w:spacing w:before="100" w:beforeAutospacing="1" w:after="100" w:afterAutospacing="1" w:line="276" w:lineRule="auto"/>
              <w:ind w:left="135"/>
              <w:jc w:val="center"/>
              <w:rPr>
                <w:lang w:eastAsia="en-US"/>
              </w:rPr>
            </w:pPr>
          </w:p>
        </w:tc>
      </w:tr>
      <w:tr w:rsidR="00BB1B79" w:rsidRPr="00177BC1" w:rsidTr="00AF0758">
        <w:tc>
          <w:tcPr>
            <w:tcW w:w="1702" w:type="dxa"/>
            <w:vAlign w:val="center"/>
          </w:tcPr>
          <w:p w:rsidR="00BB1B79" w:rsidRDefault="00BB1B79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B1B79" w:rsidRPr="003D4BA9" w:rsidRDefault="00BB1B79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D4BA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1B79" w:rsidRDefault="00BB1B79">
            <w:pPr>
              <w:spacing w:before="100" w:beforeAutospacing="1" w:after="100" w:afterAutospacing="1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79" w:rsidRDefault="00BB1B79">
            <w:pPr>
              <w:spacing w:before="100" w:beforeAutospacing="1" w:after="100" w:afterAutospacing="1" w:line="276" w:lineRule="auto"/>
              <w:ind w:left="135"/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BB1B79" w:rsidRDefault="00BB1B79">
            <w:pPr>
              <w:spacing w:before="100" w:beforeAutospacing="1" w:after="100" w:afterAutospacing="1" w:line="276" w:lineRule="auto"/>
              <w:ind w:left="135"/>
              <w:jc w:val="center"/>
            </w:pPr>
          </w:p>
        </w:tc>
      </w:tr>
    </w:tbl>
    <w:p w:rsidR="00417882" w:rsidRDefault="00417882" w:rsidP="00417882"/>
    <w:p w:rsidR="00650AED" w:rsidRDefault="00650AED" w:rsidP="0041788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417882" w:rsidTr="0080113C">
        <w:tc>
          <w:tcPr>
            <w:tcW w:w="1701" w:type="dxa"/>
          </w:tcPr>
          <w:p w:rsidR="00417882" w:rsidRDefault="00417882" w:rsidP="0080113C">
            <w:pPr>
              <w:jc w:val="center"/>
            </w:pPr>
            <w:r>
              <w:rPr>
                <w:sz w:val="24"/>
              </w:rPr>
              <w:t>Формы, методы, технологии обучения</w:t>
            </w:r>
          </w:p>
        </w:tc>
        <w:tc>
          <w:tcPr>
            <w:tcW w:w="8647" w:type="dxa"/>
          </w:tcPr>
          <w:p w:rsidR="00417882" w:rsidRPr="00FA3131" w:rsidRDefault="00417882" w:rsidP="0080113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417882" w:rsidRPr="00FA3131" w:rsidRDefault="00417882" w:rsidP="0080113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- Игровые технологии; </w:t>
            </w:r>
          </w:p>
          <w:p w:rsidR="00417882" w:rsidRPr="00FA3131" w:rsidRDefault="00417882" w:rsidP="0080113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417882" w:rsidRPr="00FA3131" w:rsidRDefault="00417882" w:rsidP="0080113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- </w:t>
            </w:r>
            <w:proofErr w:type="spellStart"/>
            <w:r w:rsidRPr="00FA3131">
              <w:rPr>
                <w:sz w:val="24"/>
                <w:szCs w:val="24"/>
              </w:rPr>
              <w:t>Здоровьесберегающие</w:t>
            </w:r>
            <w:proofErr w:type="spellEnd"/>
            <w:r w:rsidRPr="00FA3131">
              <w:rPr>
                <w:sz w:val="24"/>
                <w:szCs w:val="24"/>
              </w:rPr>
              <w:t xml:space="preserve"> технологии. </w:t>
            </w:r>
          </w:p>
          <w:p w:rsidR="00417882" w:rsidRDefault="00417882" w:rsidP="0080113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Технология дифференцированного обучения;</w:t>
            </w:r>
          </w:p>
          <w:p w:rsidR="00417882" w:rsidRPr="00FA3131" w:rsidRDefault="00417882" w:rsidP="0080113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A3131">
              <w:rPr>
                <w:sz w:val="24"/>
                <w:szCs w:val="24"/>
              </w:rPr>
              <w:t xml:space="preserve"> -Педагогика сотрудничества</w:t>
            </w:r>
          </w:p>
          <w:p w:rsidR="00417882" w:rsidRDefault="00417882" w:rsidP="0080113C">
            <w:r w:rsidRPr="009470AA">
              <w:rPr>
                <w:rFonts w:eastAsia="Calibri"/>
                <w:sz w:val="24"/>
                <w:szCs w:val="24"/>
              </w:rPr>
              <w:t xml:space="preserve">Приоритетной </w:t>
            </w:r>
            <w:r w:rsidRPr="009470AA">
              <w:rPr>
                <w:rFonts w:eastAsia="Calibri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9470AA">
              <w:rPr>
                <w:rFonts w:eastAsia="Calibri"/>
                <w:sz w:val="24"/>
                <w:szCs w:val="24"/>
              </w:rPr>
              <w:t xml:space="preserve"> является комбин</w:t>
            </w:r>
            <w:r>
              <w:rPr>
                <w:rFonts w:eastAsia="Calibri"/>
                <w:sz w:val="24"/>
                <w:szCs w:val="24"/>
              </w:rPr>
              <w:t>ированный урок, который</w:t>
            </w:r>
            <w:r w:rsidRPr="009470AA">
              <w:rPr>
                <w:rFonts w:eastAsia="Calibri"/>
                <w:sz w:val="24"/>
                <w:szCs w:val="24"/>
              </w:rPr>
              <w:t xml:space="preserve">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417882" w:rsidTr="0080113C">
        <w:tc>
          <w:tcPr>
            <w:tcW w:w="1701" w:type="dxa"/>
          </w:tcPr>
          <w:p w:rsidR="00417882" w:rsidRDefault="00417882" w:rsidP="0080113C">
            <w:r>
              <w:rPr>
                <w:sz w:val="24"/>
              </w:rPr>
              <w:t>Контроль и оценивание знаний обучающихся</w:t>
            </w:r>
          </w:p>
        </w:tc>
        <w:tc>
          <w:tcPr>
            <w:tcW w:w="8647" w:type="dxa"/>
          </w:tcPr>
          <w:p w:rsidR="00417882" w:rsidRDefault="00417882" w:rsidP="0080113C">
            <w:r w:rsidRPr="00FA3131">
              <w:rPr>
                <w:rStyle w:val="c3"/>
                <w:rFonts w:eastAsiaTheme="minorEastAsia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контрольных заданий (</w:t>
            </w:r>
            <w:r>
              <w:rPr>
                <w:rStyle w:val="c3"/>
                <w:rFonts w:eastAsiaTheme="minorEastAsia"/>
                <w:color w:val="000000"/>
                <w:sz w:val="24"/>
                <w:szCs w:val="24"/>
              </w:rPr>
              <w:t xml:space="preserve">контрольных работ, самостоятельных работ, </w:t>
            </w:r>
            <w:r w:rsidRPr="00FA3131">
              <w:rPr>
                <w:rStyle w:val="c3"/>
                <w:rFonts w:eastAsiaTheme="minorEastAsia"/>
                <w:color w:val="000000"/>
                <w:sz w:val="24"/>
                <w:szCs w:val="24"/>
              </w:rPr>
              <w:t>тестов)</w:t>
            </w:r>
            <w:r>
              <w:rPr>
                <w:rStyle w:val="c3"/>
                <w:rFonts w:eastAsiaTheme="minorEastAsia"/>
                <w:color w:val="000000"/>
                <w:sz w:val="24"/>
                <w:szCs w:val="24"/>
              </w:rPr>
              <w:t xml:space="preserve"> после изучения определенной темы. </w:t>
            </w:r>
            <w:proofErr w:type="gramStart"/>
            <w:r w:rsidRPr="00FA3131">
              <w:rPr>
                <w:rStyle w:val="c3"/>
                <w:rFonts w:eastAsiaTheme="minorEastAsia"/>
                <w:color w:val="000000"/>
                <w:sz w:val="24"/>
                <w:szCs w:val="24"/>
              </w:rPr>
              <w:t>Используются различные типы контроля:</w:t>
            </w:r>
            <w:r w:rsidRPr="00FA313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FA3131">
              <w:rPr>
                <w:rStyle w:val="c3"/>
                <w:rFonts w:eastAsiaTheme="minorEastAsia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</w:t>
            </w:r>
            <w:r w:rsidRPr="00FA3131">
              <w:rPr>
                <w:rStyle w:val="c3"/>
                <w:rFonts w:eastAsiaTheme="minorEastAsia"/>
                <w:color w:val="000000"/>
                <w:sz w:val="24"/>
                <w:szCs w:val="24"/>
              </w:rPr>
              <w:lastRenderedPageBreak/>
              <w:t>тестовый.</w:t>
            </w:r>
            <w:proofErr w:type="gramEnd"/>
            <w:r w:rsidRPr="00FA3131">
              <w:rPr>
                <w:rStyle w:val="c3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FA313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417882" w:rsidRDefault="00417882" w:rsidP="00417882"/>
    <w:p w:rsidR="004F5B42" w:rsidRDefault="004F5B42"/>
    <w:sectPr w:rsidR="004F5B42" w:rsidSect="008E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B42"/>
    <w:rsid w:val="00140C15"/>
    <w:rsid w:val="003D4BA9"/>
    <w:rsid w:val="00417882"/>
    <w:rsid w:val="004F5B42"/>
    <w:rsid w:val="00563907"/>
    <w:rsid w:val="0063578F"/>
    <w:rsid w:val="00650AED"/>
    <w:rsid w:val="00677184"/>
    <w:rsid w:val="00BB1B79"/>
    <w:rsid w:val="00C46D8F"/>
    <w:rsid w:val="00CF6EAE"/>
    <w:rsid w:val="00D23C15"/>
    <w:rsid w:val="00D9237F"/>
    <w:rsid w:val="00EA2AE9"/>
    <w:rsid w:val="00F22540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8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4178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7882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41788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417882"/>
    <w:pPr>
      <w:adjustRightInd w:val="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1788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417882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17882"/>
  </w:style>
  <w:style w:type="character" w:customStyle="1" w:styleId="c3">
    <w:name w:val="c3"/>
    <w:basedOn w:val="a0"/>
    <w:rsid w:val="00417882"/>
  </w:style>
  <w:style w:type="paragraph" w:styleId="a6">
    <w:name w:val="Normal (Web)"/>
    <w:basedOn w:val="a"/>
    <w:uiPriority w:val="99"/>
    <w:semiHidden/>
    <w:unhideWhenUsed/>
    <w:rsid w:val="005639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qFormat/>
    <w:locked/>
    <w:rsid w:val="00677184"/>
    <w:rPr>
      <w:rFonts w:ascii="Calibri" w:eastAsia="Calibri" w:hAnsi="Calibri" w:cs="Calibri"/>
      <w:lang w:val="en-US"/>
    </w:rPr>
  </w:style>
  <w:style w:type="paragraph" w:styleId="a8">
    <w:name w:val="List Paragraph"/>
    <w:basedOn w:val="a"/>
    <w:link w:val="a7"/>
    <w:uiPriority w:val="34"/>
    <w:qFormat/>
    <w:rsid w:val="0067718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Динара</cp:lastModifiedBy>
  <cp:revision>4</cp:revision>
  <dcterms:created xsi:type="dcterms:W3CDTF">2023-11-12T11:20:00Z</dcterms:created>
  <dcterms:modified xsi:type="dcterms:W3CDTF">2024-03-06T09:02:00Z</dcterms:modified>
</cp:coreProperties>
</file>